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C7CCC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5019AF32">
      <w:pPr>
        <w:tabs>
          <w:tab w:val="left" w:pos="7797"/>
        </w:tabs>
        <w:ind w:right="252" w:rightChars="120" w:firstLine="643"/>
        <w:rPr>
          <w:rFonts w:ascii="黑体" w:hAnsi="黑体" w:eastAsia="黑体"/>
          <w:sz w:val="32"/>
          <w:szCs w:val="32"/>
        </w:rPr>
      </w:pPr>
    </w:p>
    <w:p w14:paraId="1AFD60D7">
      <w:pPr>
        <w:tabs>
          <w:tab w:val="left" w:pos="7797"/>
        </w:tabs>
        <w:ind w:right="252" w:rightChars="120" w:firstLine="643"/>
        <w:rPr>
          <w:rFonts w:ascii="黑体" w:hAnsi="黑体" w:eastAsia="黑体"/>
          <w:bCs/>
          <w:color w:val="FF0000"/>
          <w:sz w:val="32"/>
          <w:szCs w:val="32"/>
        </w:rPr>
      </w:pPr>
    </w:p>
    <w:p w14:paraId="60053851">
      <w:pPr>
        <w:tabs>
          <w:tab w:val="left" w:pos="7797"/>
        </w:tabs>
        <w:ind w:right="252" w:rightChars="120" w:firstLine="643"/>
        <w:rPr>
          <w:rFonts w:ascii="黑体" w:hAnsi="黑体" w:eastAsia="黑体"/>
          <w:bCs/>
          <w:color w:val="FF0000"/>
          <w:sz w:val="32"/>
          <w:szCs w:val="32"/>
        </w:rPr>
      </w:pPr>
    </w:p>
    <w:p w14:paraId="4CB5B1D9">
      <w:pPr>
        <w:spacing w:before="156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44F9A222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48822A60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37567F72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218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7332FD7D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1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59F1B711">
      <w:pPr>
        <w:spacing w:line="540" w:lineRule="exact"/>
        <w:jc w:val="center"/>
        <w:rPr>
          <w:rFonts w:ascii="方正小标宋简体" w:hAnsi="方正小标宋简体" w:eastAsia="方正小标宋简体"/>
          <w:bCs/>
          <w:spacing w:val="-6"/>
          <w:w w:val="90"/>
          <w:kern w:val="0"/>
          <w:sz w:val="36"/>
          <w:szCs w:val="36"/>
          <w:highlight w:val="none"/>
        </w:rPr>
      </w:pPr>
      <w:bookmarkStart w:id="3" w:name="OLE_LINK8"/>
      <w:bookmarkStart w:id="4" w:name="OLE_LINK13"/>
      <w:bookmarkStart w:id="5" w:name="OLE_LINK10"/>
      <w:bookmarkStart w:id="6" w:name="OLE_LINK17"/>
      <w:bookmarkStart w:id="7" w:name="_Hlk198701847"/>
      <w:bookmarkStart w:id="8" w:name="OLE_LINK18"/>
      <w:bookmarkStart w:id="9" w:name="OLE_LINK12"/>
      <w:bookmarkStart w:id="10" w:name="_Hlk181769096"/>
      <w:bookmarkStart w:id="11" w:name="_Hlk176671844"/>
      <w:bookmarkStart w:id="12" w:name="OLE_LINK16"/>
      <w:bookmarkStart w:id="13" w:name="_Hlk177708503"/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昨日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我省中南部多对流雨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 xml:space="preserve">  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汉中出现分散性暴雨</w:t>
      </w:r>
    </w:p>
    <w:p w14:paraId="6051B8E1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高温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热浪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范围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缩小强度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减弱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 xml:space="preserve"> 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 xml:space="preserve">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陕南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区县</w:t>
      </w:r>
      <w:r>
        <w:rPr>
          <w:rFonts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超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40℃</w:t>
      </w:r>
    </w:p>
    <w:bookmarkEnd w:id="3"/>
    <w:p w14:paraId="7AC403CC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yellow"/>
        </w:rPr>
      </w:pPr>
      <w:bookmarkStart w:id="14" w:name="OLE_LINK5"/>
      <w:bookmarkStart w:id="15" w:name="OLE_LINK9"/>
      <w:r>
        <w:rPr>
          <w:rFonts w:hint="eastAsia" w:ascii="仿宋_GB2312" w:eastAsia="仿宋_GB2312"/>
          <w:bCs/>
          <w:sz w:val="32"/>
          <w:szCs w:val="32"/>
          <w:highlight w:val="none"/>
        </w:rPr>
        <w:t>从3日傍晚开始的降水过程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已于昨日午后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趋于结束，榆林北部和西部、延安西北部、关中部分、安康南部局地出现暴雨，其中吴起、乾县、岐山、大荔、眉县局地出现大暴雨，过程最大降雨量乾县周成120.7毫米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图1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6F98D177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上午关中部分、陕南东部等地降雨持续，午后至夜间我省中南部出现分散性对流雨，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共监测到雷电总闪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3110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次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其中汉中出现分散性暴雨、局地大暴雨天气。</w:t>
      </w:r>
      <w:r>
        <w:rPr>
          <w:rFonts w:ascii="仿宋_GB2312" w:eastAsia="仿宋_GB2312"/>
          <w:bCs/>
          <w:sz w:val="32"/>
          <w:szCs w:val="32"/>
          <w:highlight w:val="none"/>
        </w:rPr>
        <w:t>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月</w:t>
      </w:r>
      <w:r>
        <w:rPr>
          <w:rFonts w:ascii="仿宋_GB2312" w:eastAsia="仿宋_GB2312"/>
          <w:bCs/>
          <w:sz w:val="32"/>
          <w:szCs w:val="32"/>
          <w:highlight w:val="none"/>
        </w:rPr>
        <w:t>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</w:t>
      </w:r>
      <w:r>
        <w:rPr>
          <w:rFonts w:ascii="仿宋_GB2312" w:eastAsia="仿宋_GB2312"/>
          <w:bCs/>
          <w:sz w:val="32"/>
          <w:szCs w:val="32"/>
          <w:highlight w:val="none"/>
        </w:rPr>
        <w:t>5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日06时全省共有110个区县1954个监测站出现降水，最大洋县马畅112.5毫米，其中1站大暴雨，25站暴雨，88站大雨，180站中雨，1660站小雨；西安站1.6毫米，城区最大11.4毫米（雁塔区曲江文化公园）（图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）。全省小时雨强大于等于20毫米共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70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站次,小时雨强大于等于30毫米共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站次，最大城固县崔家山8月6日2时雨强为52.6毫米（表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）。各市最大降水量（毫米）：榆林米脂34.0，延安黄龙6.4，铜川耀州21.8，咸阳乾县14.1，宝鸡金台15.1，西安周至14.0，渭南合阳52.8，汉中洋县112.5，安康镇坪76.9，商洛丹凤42.4。</w:t>
      </w:r>
    </w:p>
    <w:p w14:paraId="7180B3CE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受降雨影响，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昨日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我省高温范围较前一日明显缩小、强度减弱。昨日关中局部、陕南大部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共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区县出现35℃以上高温天气，其中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区县超过37℃，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区县超过40℃。最高气温分布：陕北大部27℃～35℃，最高宜川34.7℃;关中大部26℃～34℃，最高眉县34.0℃，西安站32.6℃;陕南大部32℃～40℃,最高西乡40.3℃（图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）。昨日至今晨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华山、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西乡、神木出现浓雾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强浓雾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天气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473C0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仿宋_GB2312" w:hAnsi="仿宋" w:eastAsia="仿宋_GB2312"/>
          <w:b/>
          <w:sz w:val="24"/>
          <w:highlight w:val="yellow"/>
        </w:rPr>
      </w:pPr>
      <w:bookmarkStart w:id="16" w:name="mark_1"/>
      <w:bookmarkEnd w:id="16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16400" cy="3239770"/>
            <wp:effectExtent l="0" t="0" r="12700" b="1778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2436D0">
      <w:pPr>
        <w:spacing w:line="540" w:lineRule="exact"/>
        <w:ind w:left="1" w:hanging="1"/>
        <w:jc w:val="center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  <w:highlight w:val="none"/>
        </w:rPr>
        <w:t>图</w:t>
      </w:r>
      <w:r>
        <w:rPr>
          <w:rFonts w:hint="eastAsia" w:ascii="仿宋_GB2312" w:hAnsi="仿宋" w:eastAsia="仿宋_GB2312"/>
          <w:b/>
          <w:sz w:val="24"/>
          <w:highlight w:val="none"/>
          <w:lang w:val="en-US" w:eastAsia="zh-CN"/>
        </w:rPr>
        <w:t>1</w:t>
      </w:r>
      <w:r>
        <w:rPr>
          <w:rFonts w:hint="eastAsia" w:ascii="仿宋_GB2312" w:hAnsi="仿宋" w:eastAsia="仿宋_GB2312"/>
          <w:b/>
          <w:sz w:val="24"/>
        </w:rPr>
        <w:t xml:space="preserve">  </w:t>
      </w:r>
      <w:r>
        <w:rPr>
          <w:rFonts w:ascii="仿宋_GB2312" w:hAnsi="仿宋" w:eastAsia="仿宋_GB2312"/>
          <w:b/>
          <w:sz w:val="24"/>
        </w:rPr>
        <w:t>8</w:t>
      </w:r>
      <w:r>
        <w:rPr>
          <w:rFonts w:hint="eastAsia" w:ascii="仿宋_GB2312" w:hAnsi="仿宋" w:eastAsia="仿宋_GB2312"/>
          <w:b/>
          <w:sz w:val="24"/>
        </w:rPr>
        <w:t>月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3</w:t>
      </w:r>
      <w:r>
        <w:rPr>
          <w:rFonts w:hint="eastAsia" w:ascii="仿宋_GB2312" w:hAnsi="仿宋" w:eastAsia="仿宋_GB2312"/>
          <w:b/>
          <w:sz w:val="24"/>
        </w:rPr>
        <w:t>日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18</w:t>
      </w:r>
      <w:r>
        <w:rPr>
          <w:rFonts w:hint="eastAsia" w:ascii="仿宋_GB2312" w:hAnsi="仿宋" w:eastAsia="仿宋_GB2312"/>
          <w:b/>
          <w:sz w:val="24"/>
        </w:rPr>
        <w:t>时—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5</w:t>
      </w:r>
      <w:r>
        <w:rPr>
          <w:rFonts w:hint="eastAsia" w:ascii="仿宋_GB2312" w:hAnsi="仿宋" w:eastAsia="仿宋_GB2312"/>
          <w:b/>
          <w:sz w:val="24"/>
        </w:rPr>
        <w:t>日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16</w:t>
      </w:r>
      <w:r>
        <w:rPr>
          <w:rFonts w:hint="eastAsia" w:ascii="仿宋_GB2312" w:hAnsi="仿宋" w:eastAsia="仿宋_GB2312"/>
          <w:b/>
          <w:sz w:val="24"/>
        </w:rPr>
        <w:t>时全省降水实况图</w:t>
      </w:r>
    </w:p>
    <w:p w14:paraId="7CCED069">
      <w:pPr>
        <w:jc w:val="center"/>
        <w:rPr>
          <w:rFonts w:ascii="仿宋_GB2312" w:hAnsi="仿宋" w:eastAsia="仿宋_GB2312"/>
          <w:b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16400" cy="3239770"/>
            <wp:effectExtent l="0" t="0" r="12700" b="1778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C388A8">
      <w:pPr>
        <w:spacing w:line="540" w:lineRule="exact"/>
        <w:ind w:left="1" w:hanging="1"/>
        <w:jc w:val="center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  <w:highlight w:val="none"/>
        </w:rPr>
        <w:t>图</w:t>
      </w:r>
      <w:r>
        <w:rPr>
          <w:rFonts w:hint="eastAsia" w:ascii="仿宋_GB2312" w:hAnsi="仿宋" w:eastAsia="仿宋_GB2312"/>
          <w:b/>
          <w:sz w:val="24"/>
          <w:highlight w:val="none"/>
          <w:lang w:val="en-US" w:eastAsia="zh-CN"/>
        </w:rPr>
        <w:t>2</w:t>
      </w:r>
      <w:r>
        <w:rPr>
          <w:rFonts w:hint="eastAsia" w:ascii="仿宋_GB2312" w:hAnsi="仿宋" w:eastAsia="仿宋_GB2312"/>
          <w:b/>
          <w:sz w:val="24"/>
        </w:rPr>
        <w:t xml:space="preserve">  </w:t>
      </w:r>
      <w:r>
        <w:rPr>
          <w:rFonts w:ascii="仿宋_GB2312" w:hAnsi="仿宋" w:eastAsia="仿宋_GB2312"/>
          <w:b/>
          <w:sz w:val="24"/>
        </w:rPr>
        <w:t>8</w:t>
      </w:r>
      <w:r>
        <w:rPr>
          <w:rFonts w:hint="eastAsia" w:ascii="仿宋_GB2312" w:hAnsi="仿宋" w:eastAsia="仿宋_GB2312"/>
          <w:b/>
          <w:sz w:val="24"/>
        </w:rPr>
        <w:t>月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5</w:t>
      </w:r>
      <w:r>
        <w:rPr>
          <w:rFonts w:hint="eastAsia" w:ascii="仿宋_GB2312" w:hAnsi="仿宋" w:eastAsia="仿宋_GB2312"/>
          <w:b/>
          <w:sz w:val="24"/>
        </w:rPr>
        <w:t>日06时—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6</w:t>
      </w:r>
      <w:r>
        <w:rPr>
          <w:rFonts w:hint="eastAsia" w:ascii="仿宋_GB2312" w:hAnsi="仿宋" w:eastAsia="仿宋_GB2312"/>
          <w:b/>
          <w:sz w:val="24"/>
        </w:rPr>
        <w:t>日06时全省降水实况图</w:t>
      </w:r>
    </w:p>
    <w:p w14:paraId="62FEDD3F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表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1</w:t>
      </w:r>
      <w:r>
        <w:rPr>
          <w:rFonts w:hint="eastAsia" w:ascii="仿宋_GB2312" w:hAnsi="仿宋GB2312" w:eastAsia="仿宋_GB2312" w:cs="仿宋GB2312"/>
          <w:b/>
          <w:sz w:val="24"/>
        </w:rPr>
        <w:t xml:space="preserve">  8月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5</w:t>
      </w:r>
      <w:r>
        <w:rPr>
          <w:rFonts w:hint="eastAsia" w:ascii="仿宋_GB2312" w:hAnsi="仿宋GB2312" w:eastAsia="仿宋_GB2312" w:cs="仿宋GB2312"/>
          <w:b/>
          <w:sz w:val="24"/>
        </w:rPr>
        <w:t>日06时—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6</w:t>
      </w:r>
      <w:r>
        <w:rPr>
          <w:rFonts w:hint="eastAsia" w:ascii="仿宋_GB2312" w:hAnsi="仿宋GB2312" w:eastAsia="仿宋_GB2312" w:cs="仿宋GB2312"/>
          <w:b/>
          <w:sz w:val="24"/>
        </w:rPr>
        <w:t>日06时全省累计降水量≥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40</w:t>
      </w:r>
      <w:r>
        <w:rPr>
          <w:rFonts w:hint="eastAsia" w:ascii="仿宋_GB2312" w:hAnsi="仿宋GB2312" w:eastAsia="仿宋_GB2312" w:cs="仿宋GB2312"/>
          <w:b/>
          <w:sz w:val="24"/>
        </w:rPr>
        <w:t>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2"/>
        <w:gridCol w:w="1815"/>
        <w:gridCol w:w="1146"/>
        <w:gridCol w:w="756"/>
        <w:gridCol w:w="932"/>
        <w:gridCol w:w="1815"/>
        <w:gridCol w:w="1134"/>
      </w:tblGrid>
      <w:tr w14:paraId="34CD0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65A0B94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3E45F0D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758000A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477EB3B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65443F71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3BD5F847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39E2CC7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5C7C1DF4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687A3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DA409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FC63A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7A8CD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马畅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38D2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9369B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FD16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65D07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崔家山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A677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97.6</w:t>
            </w:r>
          </w:p>
        </w:tc>
      </w:tr>
      <w:tr w14:paraId="75C04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6D452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950360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CA403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汉中湿地公园*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0BF69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EF9EE4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224B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514AE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梁山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8983E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88.5</w:t>
            </w:r>
          </w:p>
        </w:tc>
      </w:tr>
      <w:tr w14:paraId="4C683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FB8A7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1C9B47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9FCA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2FDA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78.0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4FB00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4E0D8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9E91F4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61600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76.9</w:t>
            </w:r>
          </w:p>
        </w:tc>
      </w:tr>
      <w:tr w14:paraId="63548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F1F34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8169BE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1F8CB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水磨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17842E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17458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B32D8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10E2D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毕家河*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2E56B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71.5</w:t>
            </w:r>
          </w:p>
        </w:tc>
      </w:tr>
      <w:tr w14:paraId="575B0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E20D04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B509A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63C3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两河口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BE52B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70.0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E5E764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CA01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6DDAB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卡房水库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3C932C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69.4</w:t>
            </w:r>
          </w:p>
        </w:tc>
      </w:tr>
      <w:tr w14:paraId="67069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224F34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22A4A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B6BEAA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上元观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7A8FD2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9F23CF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3591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51C04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南沙河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545EC0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67.9</w:t>
            </w:r>
          </w:p>
        </w:tc>
      </w:tr>
      <w:tr w14:paraId="446DC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E212A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D6DB8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6C48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天明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6378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4428D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5FA14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F6A303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沙河营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FC1A29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64.6</w:t>
            </w:r>
          </w:p>
        </w:tc>
      </w:tr>
      <w:tr w14:paraId="7F500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097AA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B357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F6685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牟家坝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E1DE9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BCA7B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A49F6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A5EE8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群干村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E04B9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61.3</w:t>
            </w:r>
          </w:p>
        </w:tc>
      </w:tr>
      <w:tr w14:paraId="0FA73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AB4AA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1FEBA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6188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槐树关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0093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BD053D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43E0B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063E0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14E20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60.7</w:t>
            </w:r>
          </w:p>
        </w:tc>
      </w:tr>
      <w:tr w14:paraId="0E4F4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457FB1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7752C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9B5FE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五星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C180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E5B48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45A4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B2A130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94BE4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56.4</w:t>
            </w:r>
          </w:p>
        </w:tc>
      </w:tr>
      <w:tr w14:paraId="13EE2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13C4C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854D2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38B8D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淘岭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FB390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240C2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52A9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D1479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文川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3C347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55.5</w:t>
            </w:r>
          </w:p>
        </w:tc>
      </w:tr>
      <w:tr w14:paraId="69CAA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A91F8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049C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F9093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张山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49900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E5703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ECCF1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A1E24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沙河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404AD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55.0</w:t>
            </w:r>
          </w:p>
        </w:tc>
      </w:tr>
      <w:tr w14:paraId="1FD2A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4CF4FF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87173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E46E9C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黄金峡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DE87A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F91A5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668A4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F8835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王村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4AD607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52.8</w:t>
            </w:r>
          </w:p>
        </w:tc>
      </w:tr>
      <w:tr w14:paraId="61086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5DF6A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1FD82D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C6DF6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AD84E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DAECF0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FC39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E288B5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小营*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7568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49.2</w:t>
            </w:r>
          </w:p>
        </w:tc>
      </w:tr>
      <w:tr w14:paraId="476A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E7BD4D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6B3C66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4A8F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溢水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D4D877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B3E43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859C3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163A7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东河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57B0B7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48.9</w:t>
            </w:r>
          </w:p>
        </w:tc>
      </w:tr>
      <w:tr w14:paraId="119D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7B71F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07184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B84E8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潮兴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DB74F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42A3F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6E413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FECA5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西高寺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241878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48.4</w:t>
            </w:r>
          </w:p>
        </w:tc>
      </w:tr>
      <w:tr w14:paraId="773D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B2A1B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98D0F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E34E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A39894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BBEBD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89555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07BEF8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原公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50C7A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48.1</w:t>
            </w:r>
          </w:p>
        </w:tc>
      </w:tr>
      <w:tr w14:paraId="1058A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EA65C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B240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D2FFD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茅坪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EDA46D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ABF37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B41E9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169A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四郎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E1E64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46.3</w:t>
            </w:r>
          </w:p>
        </w:tc>
      </w:tr>
      <w:tr w14:paraId="2EC85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A8037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AA46B9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6FCC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白龙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D866E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29115E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0A9E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合阳县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F9BA61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百良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CC5F49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46.3</w:t>
            </w:r>
          </w:p>
        </w:tc>
      </w:tr>
      <w:tr w14:paraId="59B34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5CA0DC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74C0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03159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1BAA7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AB55C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D747E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17C7BB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莫爷庙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4E41C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46.0</w:t>
            </w:r>
          </w:p>
        </w:tc>
      </w:tr>
      <w:tr w14:paraId="76EC0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5429E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A038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A55D9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两河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1F43C8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12A35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6E33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0659F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汉王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2D871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45.9</w:t>
            </w:r>
          </w:p>
        </w:tc>
      </w:tr>
      <w:tr w14:paraId="35536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3ED90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01D6D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5075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白石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9EC0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15149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144A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D104B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千山水库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3C540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44.5</w:t>
            </w:r>
          </w:p>
        </w:tc>
      </w:tr>
      <w:tr w14:paraId="75C3F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B3090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8F7E8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17066D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郭家山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964A9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85395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4855E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EB60F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贾营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C7EFE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43.7</w:t>
            </w:r>
          </w:p>
        </w:tc>
      </w:tr>
      <w:tr w14:paraId="7145C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EB246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52F14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5E2D4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银龙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7237E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9C94F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EFD9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C7EE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白龙东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179F1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43.0</w:t>
            </w:r>
          </w:p>
        </w:tc>
      </w:tr>
      <w:tr w14:paraId="487A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F31BD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3D314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9D59E1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五里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2CE4A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3B119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9E60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4C639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滨江公园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6824A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42.7</w:t>
            </w:r>
          </w:p>
        </w:tc>
      </w:tr>
      <w:tr w14:paraId="5BF58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2BFED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64512E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045453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B515F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94305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A1E7F9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9CE13F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武关镇枣园村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8F185E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42.4</w:t>
            </w:r>
          </w:p>
        </w:tc>
      </w:tr>
      <w:tr w14:paraId="1BD0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899C5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CC1B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CC4E0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09475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67330C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1DCD4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蒲城县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AA88B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紫荆公园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CF0DB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41.9</w:t>
            </w:r>
          </w:p>
        </w:tc>
      </w:tr>
      <w:tr w14:paraId="68ED9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F92D9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5DC5D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29013E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石槽河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7307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28231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2CDDC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34C3F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二里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007B2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40.8</w:t>
            </w:r>
          </w:p>
        </w:tc>
      </w:tr>
      <w:tr w14:paraId="70CDD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28FECF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835E7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0EBF4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党河水库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7A866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8BFC98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A49B4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0E636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三溪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078345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40.3</w:t>
            </w:r>
          </w:p>
        </w:tc>
      </w:tr>
    </w:tbl>
    <w:p w14:paraId="2195CEA3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>表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2</w:t>
      </w:r>
      <w:r>
        <w:rPr>
          <w:rFonts w:hint="eastAsia" w:ascii="仿宋_GB2312" w:hAnsi="仿宋" w:eastAsia="仿宋_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</w:rPr>
        <w:t>8月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5</w:t>
      </w:r>
      <w:r>
        <w:rPr>
          <w:rFonts w:hint="eastAsia" w:ascii="仿宋_GB2312" w:hAnsi="仿宋GB2312" w:eastAsia="仿宋_GB2312" w:cs="仿宋GB2312"/>
          <w:b/>
          <w:sz w:val="24"/>
        </w:rPr>
        <w:t>日06时</w:t>
      </w:r>
      <w:r>
        <w:rPr>
          <w:rFonts w:hint="eastAsia" w:ascii="仿宋_GB2312" w:hAnsi="仿宋" w:eastAsia="仿宋_GB2312"/>
          <w:b/>
          <w:sz w:val="24"/>
        </w:rPr>
        <w:t>—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6</w:t>
      </w:r>
      <w:r>
        <w:rPr>
          <w:rFonts w:hint="eastAsia" w:ascii="仿宋_GB2312" w:hAnsi="仿宋GB2312" w:eastAsia="仿宋_GB2312" w:cs="仿宋GB2312"/>
          <w:b/>
          <w:sz w:val="24"/>
        </w:rPr>
        <w:t>日06时全省小时降水量≥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30</w:t>
      </w:r>
      <w:r>
        <w:rPr>
          <w:rFonts w:hint="eastAsia" w:ascii="仿宋_GB2312" w:hAnsi="仿宋GB2312" w:eastAsia="仿宋_GB2312" w:cs="仿宋GB2312"/>
          <w:b/>
          <w:sz w:val="24"/>
        </w:rPr>
        <w:t>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216"/>
        <w:gridCol w:w="3304"/>
        <w:gridCol w:w="1853"/>
        <w:gridCol w:w="966"/>
      </w:tblGrid>
      <w:tr w14:paraId="7F669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1000" w:type="dxa"/>
            <w:vAlign w:val="center"/>
          </w:tcPr>
          <w:p w14:paraId="0097C63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2400" w:type="dxa"/>
            <w:vAlign w:val="center"/>
          </w:tcPr>
          <w:p w14:paraId="7C76BA2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3600" w:type="dxa"/>
            <w:vAlign w:val="center"/>
          </w:tcPr>
          <w:p w14:paraId="64C1A10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2000" w:type="dxa"/>
            <w:vAlign w:val="center"/>
          </w:tcPr>
          <w:p w14:paraId="61A0776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出现时次</w:t>
            </w:r>
          </w:p>
        </w:tc>
        <w:tc>
          <w:tcPr>
            <w:tcW w:w="1000" w:type="dxa"/>
            <w:vAlign w:val="center"/>
          </w:tcPr>
          <w:p w14:paraId="0FFAF81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0B2A7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F1FED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CBEAA8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A39859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崔家山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62669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CA1A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52.6</w:t>
            </w:r>
          </w:p>
        </w:tc>
      </w:tr>
      <w:tr w14:paraId="5E54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39180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7C281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9095E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毕家河*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5E29E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AE93C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52.5</w:t>
            </w:r>
          </w:p>
        </w:tc>
      </w:tr>
      <w:tr w14:paraId="38846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BB107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62220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汉台区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8BCE9C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汉中湿地公园*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BF0EA6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2BFF7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49.6</w:t>
            </w:r>
          </w:p>
        </w:tc>
      </w:tr>
      <w:tr w14:paraId="3AB00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0D1DDD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D8DAA1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合阳县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5B57DA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王村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0C38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23AB3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44.4</w:t>
            </w:r>
          </w:p>
        </w:tc>
      </w:tr>
      <w:tr w14:paraId="3D404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4F8001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4D18C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77E3FEE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贾营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C1B32E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475FC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43.6</w:t>
            </w:r>
          </w:p>
        </w:tc>
      </w:tr>
      <w:tr w14:paraId="6461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317218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8AE0ED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4FBB54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梁山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6FCB3F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0475A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43.2</w:t>
            </w:r>
          </w:p>
        </w:tc>
      </w:tr>
      <w:tr w14:paraId="7BF16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4BAF67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61F68A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40E7C4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马畅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E75A7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25F6A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43.1</w:t>
            </w:r>
          </w:p>
        </w:tc>
      </w:tr>
      <w:tr w14:paraId="36BEC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543140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92F8C0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BAD8A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1303D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41C6D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41.9</w:t>
            </w:r>
          </w:p>
        </w:tc>
      </w:tr>
      <w:tr w14:paraId="7420D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5211BD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0CC11D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F615A8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天明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A4239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8AE8B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40.7</w:t>
            </w:r>
          </w:p>
        </w:tc>
      </w:tr>
      <w:tr w14:paraId="3C03D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1932A6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0111D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7D547C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三溪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CDF40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A94AF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38.2</w:t>
            </w:r>
          </w:p>
        </w:tc>
      </w:tr>
      <w:tr w14:paraId="25C8C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803A2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62B862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89190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两河口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1F6A3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303A4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36.3</w:t>
            </w:r>
          </w:p>
        </w:tc>
      </w:tr>
      <w:tr w14:paraId="25ED0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0312ED0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9E0AF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合阳县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05308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和家庄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E81F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03227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35.7</w:t>
            </w:r>
          </w:p>
        </w:tc>
      </w:tr>
      <w:tr w14:paraId="4D58B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158B5D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109EB0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773FC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白龙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5D5B8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433E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35.6</w:t>
            </w:r>
          </w:p>
        </w:tc>
      </w:tr>
      <w:tr w14:paraId="641F7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9E25A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BC062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合阳县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1C7B7D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百良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8D994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DFB5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35.5</w:t>
            </w:r>
          </w:p>
        </w:tc>
      </w:tr>
      <w:tr w14:paraId="651CD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765E61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EE328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FA6C8A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马畅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C964E9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922533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34.5</w:t>
            </w:r>
          </w:p>
        </w:tc>
      </w:tr>
      <w:tr w14:paraId="272B5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2A323B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018FD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149AB5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C91B4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7C198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34.2</w:t>
            </w:r>
          </w:p>
        </w:tc>
      </w:tr>
      <w:tr w14:paraId="44223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380B8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AA51D1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2BF40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F87D9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6495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33.8</w:t>
            </w:r>
          </w:p>
        </w:tc>
      </w:tr>
      <w:tr w14:paraId="2A952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17787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4FEFA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63EEF2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水磨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80164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AE993E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33.3</w:t>
            </w:r>
          </w:p>
        </w:tc>
      </w:tr>
      <w:tr w14:paraId="40F16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5D772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948F6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7EB3502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大河坎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405B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772E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33.2</w:t>
            </w:r>
          </w:p>
        </w:tc>
      </w:tr>
      <w:tr w14:paraId="3F73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BD965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F3DB4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9E2F43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梅子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58EA2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ECA4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32.1</w:t>
            </w:r>
          </w:p>
        </w:tc>
      </w:tr>
      <w:tr w14:paraId="7ACEF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E43A0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73D23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7A4F99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东河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0A1965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DDF2B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32.0</w:t>
            </w:r>
          </w:p>
        </w:tc>
      </w:tr>
      <w:tr w14:paraId="15D3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5F8DA3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2055F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9E137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茅坪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B797D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E6D14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32.0</w:t>
            </w:r>
          </w:p>
        </w:tc>
      </w:tr>
      <w:tr w14:paraId="016B0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335E75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DFAC7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丹凤县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490A861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武关镇枣园村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F2BF1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5日15时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E006F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32.0</w:t>
            </w:r>
          </w:p>
        </w:tc>
      </w:tr>
      <w:tr w14:paraId="69BED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1575B1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472D79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8C931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南沙河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6C92FB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E7AD5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31.3</w:t>
            </w:r>
          </w:p>
        </w:tc>
      </w:tr>
      <w:tr w14:paraId="14400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574516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D55EC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4593A0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D75CD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35028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31.2</w:t>
            </w:r>
          </w:p>
        </w:tc>
      </w:tr>
      <w:tr w14:paraId="2460B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75097D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5FA2E7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CD439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上元观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2064E2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F44A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30.4</w:t>
            </w:r>
          </w:p>
        </w:tc>
      </w:tr>
      <w:tr w14:paraId="51393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8FB3BF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69873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F9FAE7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两河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838CA8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611C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30.3</w:t>
            </w:r>
          </w:p>
        </w:tc>
      </w:tr>
    </w:tbl>
    <w:p w14:paraId="7168247D">
      <w:pPr>
        <w:jc w:val="center"/>
        <w:rPr>
          <w:rFonts w:ascii="等线" w:hAnsi="等线" w:eastAsia="等线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24785" cy="3060065"/>
            <wp:effectExtent l="0" t="0" r="18415" b="6985"/>
            <wp:docPr id="8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4785" cy="306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261220">
      <w:pPr>
        <w:jc w:val="center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  <w:highlight w:val="none"/>
        </w:rPr>
        <w:t>图</w:t>
      </w:r>
      <w:r>
        <w:rPr>
          <w:rFonts w:hint="eastAsia" w:ascii="仿宋_GB2312" w:hAnsi="仿宋" w:eastAsia="仿宋_GB2312"/>
          <w:b/>
          <w:sz w:val="24"/>
          <w:highlight w:val="none"/>
          <w:lang w:val="en-US" w:eastAsia="zh-CN"/>
        </w:rPr>
        <w:t>3</w:t>
      </w:r>
      <w:r>
        <w:rPr>
          <w:rFonts w:hint="eastAsia" w:ascii="仿宋_GB2312" w:hAnsi="仿宋" w:eastAsia="仿宋_GB2312"/>
          <w:b/>
          <w:sz w:val="24"/>
        </w:rPr>
        <w:t xml:space="preserve">  8月</w:t>
      </w:r>
      <w:r>
        <w:rPr>
          <w:rFonts w:hint="eastAsia" w:ascii="仿宋_GB2312" w:hAnsi="仿宋" w:eastAsia="仿宋_GB2312"/>
          <w:b/>
          <w:sz w:val="24"/>
          <w:lang w:val="en-US" w:eastAsia="zh-CN"/>
        </w:rPr>
        <w:t>5</w:t>
      </w:r>
      <w:r>
        <w:rPr>
          <w:rFonts w:hint="eastAsia" w:ascii="仿宋_GB2312" w:hAnsi="仿宋" w:eastAsia="仿宋_GB2312"/>
          <w:b/>
          <w:sz w:val="24"/>
        </w:rPr>
        <w:t>日06时—</w:t>
      </w:r>
      <w:r>
        <w:rPr>
          <w:rFonts w:ascii="仿宋_GB2312" w:hAnsi="仿宋" w:eastAsia="仿宋_GB2312"/>
          <w:b/>
          <w:sz w:val="24"/>
        </w:rPr>
        <w:t>20</w:t>
      </w:r>
      <w:r>
        <w:rPr>
          <w:rFonts w:hint="eastAsia" w:ascii="仿宋_GB2312" w:hAnsi="仿宋" w:eastAsia="仿宋_GB2312"/>
          <w:b/>
          <w:sz w:val="24"/>
        </w:rPr>
        <w:t>时全省高温实况图</w:t>
      </w:r>
    </w:p>
    <w:p w14:paraId="695781A4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sz w:val="32"/>
          <w:szCs w:val="32"/>
          <w:highlight w:val="none"/>
        </w:rPr>
        <w:t>人影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防雹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作业：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8月4日18时-8月5日21时，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省人影中心组织西安、延安、商洛、汉中4市6县区开展地面人影作业8轮次。</w:t>
      </w:r>
    </w:p>
    <w:p w14:paraId="0A5AD803">
      <w:pPr>
        <w:spacing w:line="540" w:lineRule="exact"/>
        <w:ind w:left="105" w:leftChars="50" w:firstLine="627" w:firstLineChars="200"/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spacing w:val="-4"/>
          <w:sz w:val="32"/>
          <w:szCs w:val="32"/>
          <w:highlight w:val="none"/>
        </w:rPr>
        <w:t>预警信息</w:t>
      </w:r>
      <w:r>
        <w:rPr>
          <w:rFonts w:ascii="仿宋_GB2312" w:eastAsia="仿宋_GB2312"/>
          <w:b/>
          <w:bCs/>
          <w:spacing w:val="-4"/>
          <w:sz w:val="32"/>
          <w:szCs w:val="32"/>
          <w:highlight w:val="none"/>
        </w:rPr>
        <w:t>发布：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</w:rPr>
        <w:t>高温橙/黄色预警信号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21期，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</w:rPr>
        <w:t>暴雨橙/黄色预警信号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8期，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29期，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</w:rPr>
        <w:t>大雾黄色预警信号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1期。省气象局联合省水利厅发布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</w:rPr>
        <w:t>山洪灾害气象风险预警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期。</w:t>
      </w:r>
    </w:p>
    <w:p w14:paraId="06F24689">
      <w:pPr>
        <w:spacing w:line="540" w:lineRule="exact"/>
        <w:ind w:left="105" w:leftChars="50" w:firstLine="624" w:firstLineChars="200"/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</w:pP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4618078F">
      <w:pPr>
        <w:pStyle w:val="9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12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  <w:lang w:val="en-US" w:eastAsia="zh-CN"/>
        </w:rPr>
      </w:pPr>
      <w:bookmarkStart w:id="17" w:name="OLE_LINK7"/>
      <w:bookmarkStart w:id="18" w:name="_Hlk197233888"/>
      <w:bookmarkStart w:id="19" w:name="_Hlk198701922"/>
      <w:bookmarkStart w:id="20" w:name="_Hlk159995000"/>
      <w:bookmarkStart w:id="21" w:name="_Hlk126273475"/>
      <w:bookmarkStart w:id="22" w:name="_Hlk167944242"/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  <w:lang w:val="en-US" w:eastAsia="zh-CN"/>
        </w:rPr>
        <w:t>今日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我省中南部部分地方有明显降水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局地伴有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  <w:lang w:val="en-US" w:eastAsia="zh-CN"/>
        </w:rPr>
        <w:t>强对流天气</w:t>
      </w:r>
    </w:p>
    <w:p w14:paraId="4EE14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关中平原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南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部、陕南河谷部分地方有高温</w:t>
      </w:r>
    </w:p>
    <w:p w14:paraId="117CE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7" w:firstLineChars="200"/>
        <w:textAlignment w:val="auto"/>
        <w:rPr>
          <w:rFonts w:ascii="仿宋_GB2312" w:hAnsi="Times New Roman" w:eastAsia="仿宋_GB2312"/>
          <w:bCs/>
          <w:spacing w:val="-4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预计</w:t>
      </w:r>
      <w:bookmarkEnd w:id="17"/>
      <w:bookmarkEnd w:id="18"/>
      <w:bookmarkEnd w:id="19"/>
      <w:bookmarkStart w:id="23" w:name="OLE_LINK6"/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今天白天：</w:t>
      </w:r>
      <w:bookmarkEnd w:id="23"/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陕北晴天间多云，关中、陕南多云间阴天。延安南部、关中大部有分散性小雨或阵雨（0.1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5毫米），其中延安南部局地、渭南东部局地、秦岭山区局地有中到大雨（5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30毫米）；陕南大部有小到中雨（0.1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15毫米），商洛中东部、安康部分、汉中部分地方有大雨（15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30毫米），部分地方（商南、山阳、丹凤、洛南、汉滨区、旬阳、西乡、镇巴）有暴雨（30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60毫米），降水期间局地伴有雷暴大风或短时强降水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val="en-US" w:eastAsia="zh-CN"/>
        </w:rPr>
        <w:t>图4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。关中平原南部、陕南河谷部分地方有35℃以上的高温天气，局地可达38℃以上。</w:t>
      </w:r>
      <w:r>
        <w:rPr>
          <w:rFonts w:hint="eastAsia" w:ascii="仿宋_GB2312" w:hAnsi="Times New Roman" w:eastAsia="仿宋_GB2312"/>
          <w:b/>
          <w:bCs/>
          <w:spacing w:val="-4"/>
          <w:sz w:val="32"/>
          <w:szCs w:val="32"/>
          <w:highlight w:val="none"/>
        </w:rPr>
        <w:t>今天夜间</w:t>
      </w:r>
      <w:r>
        <w:rPr>
          <w:rFonts w:ascii="仿宋_GB2312" w:hAnsi="Times New Roman" w:eastAsia="仿宋_GB2312"/>
          <w:b/>
          <w:bCs/>
          <w:spacing w:val="-4"/>
          <w:sz w:val="32"/>
          <w:szCs w:val="32"/>
          <w:highlight w:val="none"/>
        </w:rPr>
        <w:t>：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陕北晴天转多云，关中、陕南阴天间多云。关中西部及南部、陕南大部有小到中雨（0.1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15毫米），咸阳南部局地、汉中南部部分、安康南部局地大雨（15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30毫米），降水期间局地伴有雷暴大风或短时强降水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val="en-US" w:eastAsia="zh-CN"/>
        </w:rPr>
        <w:t>图4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。</w:t>
      </w:r>
    </w:p>
    <w:p w14:paraId="3E8A5B66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eastAsia="宋体"/>
          <w:bCs/>
          <w:sz w:val="28"/>
          <w:szCs w:val="28"/>
        </w:rPr>
        <w:drawing>
          <wp:inline distT="0" distB="0" distL="114300" distR="114300">
            <wp:extent cx="2700020" cy="3060065"/>
            <wp:effectExtent l="0" t="0" r="5080" b="6985"/>
            <wp:docPr id="9" name="图片 5" descr="图片 - 2025-08-06T063211.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图片 - 2025-08-06T063211.95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INCLUDEPICTURE \d "C:\\Users\\Lenovo\\Downloads\\图片 - 2025-07-16T062029.859.png" \* MERGEFORMATINET </w:instrText>
      </w:r>
      <w:r>
        <w:fldChar w:fldCharType="end"/>
      </w:r>
      <w:r>
        <w:fldChar w:fldCharType="begin"/>
      </w:r>
      <w:r>
        <w:instrText xml:space="preserve">INCLUDEPICTURE \d "C:\\Users\\Lenovo\\Downloads\\图片 - 2025-07-16T062427.225.png" \* MERGEFORMATINET </w:instrText>
      </w:r>
      <w:r>
        <w:fldChar w:fldCharType="end"/>
      </w:r>
      <w:r>
        <w:fldChar w:fldCharType="begin"/>
      </w:r>
      <w:r>
        <w:instrText xml:space="preserve">INCLUDEPICTURE \d "C:\\Users\\Lenovo\\Downloads\\图片 - 2025-07-09T062853.504.png" \* MERGEFORMATINET </w:instrText>
      </w:r>
      <w:r>
        <w:fldChar w:fldCharType="end"/>
      </w:r>
    </w:p>
    <w:p w14:paraId="00CD476B">
      <w:pPr>
        <w:jc w:val="center"/>
        <w:rPr>
          <w:rFonts w:ascii="仿宋_GB2312" w:hAnsi="宋体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none"/>
        </w:rPr>
        <w:t>图</w:t>
      </w:r>
      <w:r>
        <w:rPr>
          <w:rFonts w:hint="eastAsia" w:ascii="仿宋_GB2312" w:eastAsia="仿宋_GB2312"/>
          <w:b/>
          <w:bCs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</w:t>
      </w:r>
      <w:r>
        <w:rPr>
          <w:rFonts w:ascii="仿宋_GB2312" w:eastAsia="仿宋_GB2312"/>
          <w:b/>
          <w:bCs/>
          <w:sz w:val="24"/>
          <w:szCs w:val="24"/>
        </w:rPr>
        <w:t>8</w:t>
      </w:r>
      <w:r>
        <w:rPr>
          <w:rFonts w:hint="eastAsia" w:ascii="仿宋_GB2312" w:eastAsia="仿宋_GB2312"/>
          <w:b/>
          <w:bCs/>
          <w:sz w:val="24"/>
          <w:szCs w:val="24"/>
        </w:rPr>
        <w:t>月</w:t>
      </w:r>
      <w:r>
        <w:rPr>
          <w:rFonts w:hint="eastAsia" w:ascii="仿宋_GB2312" w:eastAsia="仿宋_GB2312"/>
          <w:b/>
          <w:bCs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4"/>
          <w:szCs w:val="24"/>
        </w:rPr>
        <w:t>日</w:t>
      </w:r>
      <w:r>
        <w:rPr>
          <w:rFonts w:hint="eastAsia" w:ascii="仿宋_GB2312" w:hAnsi="宋体" w:eastAsia="仿宋_GB2312"/>
          <w:b/>
          <w:bCs/>
          <w:sz w:val="24"/>
          <w:szCs w:val="24"/>
        </w:rPr>
        <w:t>08时-</w:t>
      </w:r>
      <w:r>
        <w:rPr>
          <w:rFonts w:hint="eastAsia" w:ascii="仿宋_GB2312" w:hAnsi="宋体" w:eastAsia="仿宋_GB2312"/>
          <w:b/>
          <w:bCs/>
          <w:sz w:val="24"/>
          <w:szCs w:val="24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4"/>
          <w:szCs w:val="24"/>
        </w:rPr>
        <w:t>日</w:t>
      </w:r>
      <w:r>
        <w:rPr>
          <w:rFonts w:hint="eastAsia" w:ascii="仿宋_GB2312" w:hAnsi="宋体" w:eastAsia="仿宋_GB2312"/>
          <w:b/>
          <w:bCs/>
          <w:sz w:val="24"/>
          <w:szCs w:val="24"/>
        </w:rPr>
        <w:t>08时全省降水、最高气温预报图</w:t>
      </w:r>
    </w:p>
    <w:p w14:paraId="7FAE5699">
      <w:pPr>
        <w:spacing w:line="540" w:lineRule="exact"/>
        <w:ind w:firstLine="627" w:firstLineChars="200"/>
        <w:rPr>
          <w:rFonts w:ascii="仿宋_GB2312" w:eastAsia="仿宋_GB2312"/>
          <w:bCs/>
          <w:spacing w:val="-4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pacing w:val="-4"/>
          <w:sz w:val="32"/>
          <w:szCs w:val="32"/>
          <w:highlight w:val="none"/>
        </w:rPr>
        <w:t>7日: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陕北晴天转多云，关中、陕南阴天间多云。陕北西部局地有分散性小雨（0.1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3毫米），关中西部及南部、陕南有小到中雨（0.1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20毫米），汉中南部局地、安康南部局地大雨（25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40毫米）。陕北黄河沿线局地、关中平原中东部有35℃以上的高温天气。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8日：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全省阴天。陕北北部有中到大雨（10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），榆林北部部分有暴雨（50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100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），陕北南部、关中大部、陕南大部有小到中雨（0.1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25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）、局地大雨（20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bCs/>
          <w:spacing w:val="-4"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）。关中平原局地有35℃以上的高温天气。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9日：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全省阴天，陕北北部、陕南大部有小雨或阵雨，陕北南部、关中大部有中到大雨、局地暴雨。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10日：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全省阴天，陕北大部有小到中雨、南部及东部局地有大到暴雨，关中有大到暴雨、北部局地有大暴雨，陕南有小到中雨、东部有大雨、局地暴雨。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11日：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全省阴天，陕北南部、关中大部、陕南有小雨或阵雨，关中东部局地、陕南东部局地有中到大雨、局地暴雨。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12日：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全省阴天转多云，陕北北部局地、陕南南部有分散性小雨或阵雨。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13日：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全省多云间晴天。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14日：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</w:rPr>
        <w:t>全省多云间阴天，陕北北部局地、关中部分地方有分散性小雨或阵雨，陕南有小到中雨、南部局地大雨。</w:t>
      </w:r>
      <w:r>
        <w:rPr>
          <w:rFonts w:hint="eastAsia" w:ascii="仿宋_GB2312" w:eastAsia="仿宋_GB2312"/>
          <w:b/>
          <w:bCs w:val="0"/>
          <w:spacing w:val="-4"/>
          <w:sz w:val="32"/>
          <w:szCs w:val="32"/>
          <w:highlight w:val="none"/>
          <w:lang w:val="en-US" w:eastAsia="zh-CN"/>
        </w:rPr>
        <w:t>15日：</w:t>
      </w:r>
      <w:r>
        <w:rPr>
          <w:rFonts w:hint="eastAsia" w:ascii="仿宋_GB2312" w:eastAsia="仿宋_GB2312"/>
          <w:bCs/>
          <w:spacing w:val="-4"/>
          <w:sz w:val="32"/>
          <w:szCs w:val="32"/>
          <w:highlight w:val="none"/>
          <w:lang w:val="en-US" w:eastAsia="zh-CN"/>
        </w:rPr>
        <w:t>全省阴天，大部分地方有小雨或阵雨，宝鸡西部、汉中西部有中到大雨。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后期天气趋势（1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-1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/>
          <w:b/>
          <w:spacing w:val="-4"/>
          <w:sz w:val="32"/>
          <w:szCs w:val="32"/>
          <w:highlight w:val="none"/>
        </w:rPr>
        <w:t>日）：</w:t>
      </w:r>
      <w:r>
        <w:rPr>
          <w:rFonts w:hint="eastAsia" w:ascii="仿宋_GB2312" w:hAnsi="宋体" w:eastAsia="仿宋_GB2312" w:cs="宋体"/>
          <w:kern w:val="0"/>
          <w:sz w:val="32"/>
          <w:szCs w:val="28"/>
          <w:highlight w:val="none"/>
        </w:rPr>
        <w:t>受副热带高压和低层切变影响，全省以多云到阴天气为主，多阵雨或雷阵雨天气。</w:t>
      </w:r>
    </w:p>
    <w:p w14:paraId="30CF257A">
      <w:pPr>
        <w:spacing w:after="156" w:afterLines="50" w:line="54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4"/>
        <w:gridCol w:w="1164"/>
        <w:gridCol w:w="1159"/>
        <w:gridCol w:w="1393"/>
        <w:gridCol w:w="1159"/>
        <w:gridCol w:w="1393"/>
        <w:gridCol w:w="1158"/>
      </w:tblGrid>
      <w:tr w14:paraId="0AEF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Merge w:val="restart"/>
            <w:vAlign w:val="center"/>
          </w:tcPr>
          <w:p w14:paraId="277BA35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A73025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7DA4588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74A4ED6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43FC35E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61FAC3A3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1FF77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Merge w:val="continue"/>
            <w:vAlign w:val="center"/>
          </w:tcPr>
          <w:p w14:paraId="56ECD6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04023F7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1671FE3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 w:val="continue"/>
            <w:vAlign w:val="center"/>
          </w:tcPr>
          <w:p w14:paraId="51B8F4D9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14:paraId="206CAFE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3EDF99F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4164E8B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2F15AA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5E09A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35F361C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36" w:type="dxa"/>
            <w:vAlign w:val="center"/>
          </w:tcPr>
          <w:p w14:paraId="7403804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4C581B7F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2322C29F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6D154328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56620DE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341E67E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29" w:type="dxa"/>
            <w:vAlign w:val="center"/>
          </w:tcPr>
          <w:p w14:paraId="4A45C1D7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042BD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72E63476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36" w:type="dxa"/>
            <w:vAlign w:val="center"/>
          </w:tcPr>
          <w:p w14:paraId="5120135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6" w:type="dxa"/>
            <w:vAlign w:val="center"/>
          </w:tcPr>
          <w:p w14:paraId="5F80F268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33358398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5B65257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1" w:type="dxa"/>
            <w:vAlign w:val="center"/>
          </w:tcPr>
          <w:p w14:paraId="429A4E7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1EF4D6F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小雨转中雨</w:t>
            </w:r>
          </w:p>
        </w:tc>
        <w:tc>
          <w:tcPr>
            <w:tcW w:w="1129" w:type="dxa"/>
            <w:vAlign w:val="center"/>
          </w:tcPr>
          <w:p w14:paraId="5750A34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03B4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39C42F5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36" w:type="dxa"/>
            <w:vAlign w:val="center"/>
          </w:tcPr>
          <w:p w14:paraId="2AA91FC4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36" w:type="dxa"/>
            <w:vAlign w:val="center"/>
          </w:tcPr>
          <w:p w14:paraId="0A4524A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1FDC3D36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4D102B3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7DF2690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7B60F2C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小雨转中雨</w:t>
            </w:r>
          </w:p>
        </w:tc>
        <w:tc>
          <w:tcPr>
            <w:tcW w:w="1129" w:type="dxa"/>
            <w:vAlign w:val="center"/>
          </w:tcPr>
          <w:p w14:paraId="4694F28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29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4990A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1D47710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36" w:type="dxa"/>
            <w:vAlign w:val="center"/>
          </w:tcPr>
          <w:p w14:paraId="07F2113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6ECBF0F8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1" w:type="dxa"/>
            <w:vAlign w:val="center"/>
          </w:tcPr>
          <w:p w14:paraId="429226E8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4E534AB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3A920D9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4370214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小雨转中雨</w:t>
            </w:r>
          </w:p>
        </w:tc>
        <w:tc>
          <w:tcPr>
            <w:tcW w:w="1129" w:type="dxa"/>
            <w:vAlign w:val="center"/>
          </w:tcPr>
          <w:p w14:paraId="4DD3BA4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3EB6E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3938425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36" w:type="dxa"/>
            <w:vAlign w:val="center"/>
          </w:tcPr>
          <w:p w14:paraId="03575B1C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6" w:type="dxa"/>
            <w:vAlign w:val="center"/>
          </w:tcPr>
          <w:p w14:paraId="7CC7D7B2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7381DF30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72BC2B9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73FE432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574A39E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29" w:type="dxa"/>
            <w:vAlign w:val="center"/>
          </w:tcPr>
          <w:p w14:paraId="577044D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2CC84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7C54F82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36" w:type="dxa"/>
            <w:vAlign w:val="center"/>
          </w:tcPr>
          <w:p w14:paraId="2166459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42F796DB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5B484840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3ECAB79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3B3B082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184247CA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阴天转中雨</w:t>
            </w:r>
          </w:p>
        </w:tc>
        <w:tc>
          <w:tcPr>
            <w:tcW w:w="1129" w:type="dxa"/>
            <w:vAlign w:val="center"/>
          </w:tcPr>
          <w:p w14:paraId="4E87604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53BC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2C645CC6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36" w:type="dxa"/>
            <w:vAlign w:val="center"/>
          </w:tcPr>
          <w:p w14:paraId="59EEFD65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29667A49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1" w:type="dxa"/>
            <w:vAlign w:val="center"/>
          </w:tcPr>
          <w:p w14:paraId="6719B552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2317985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31" w:type="dxa"/>
            <w:vAlign w:val="center"/>
          </w:tcPr>
          <w:p w14:paraId="3C05401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2E4ABDA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29" w:type="dxa"/>
            <w:vAlign w:val="center"/>
          </w:tcPr>
          <w:p w14:paraId="214213A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0B25D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1D552EE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36" w:type="dxa"/>
            <w:vAlign w:val="center"/>
          </w:tcPr>
          <w:p w14:paraId="53F24C99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1C79FFED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雨</w:t>
            </w:r>
          </w:p>
        </w:tc>
        <w:tc>
          <w:tcPr>
            <w:tcW w:w="1131" w:type="dxa"/>
            <w:vAlign w:val="center"/>
          </w:tcPr>
          <w:p w14:paraId="0EED9E1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6851DDF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大雨转小雨</w:t>
            </w:r>
          </w:p>
        </w:tc>
        <w:tc>
          <w:tcPr>
            <w:tcW w:w="1131" w:type="dxa"/>
            <w:vAlign w:val="center"/>
          </w:tcPr>
          <w:p w14:paraId="7DE33CEA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0F5949B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29" w:type="dxa"/>
            <w:vAlign w:val="center"/>
          </w:tcPr>
          <w:p w14:paraId="7D9B201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3E03D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26C061D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36" w:type="dxa"/>
            <w:vAlign w:val="center"/>
          </w:tcPr>
          <w:p w14:paraId="492A4779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7126990F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雨</w:t>
            </w:r>
          </w:p>
        </w:tc>
        <w:tc>
          <w:tcPr>
            <w:tcW w:w="1131" w:type="dxa"/>
            <w:vAlign w:val="center"/>
          </w:tcPr>
          <w:p w14:paraId="2686554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0E9DCAD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中雨转小雨</w:t>
            </w:r>
          </w:p>
        </w:tc>
        <w:tc>
          <w:tcPr>
            <w:tcW w:w="1131" w:type="dxa"/>
            <w:vAlign w:val="center"/>
          </w:tcPr>
          <w:p w14:paraId="155977D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255012E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中雨转小雨</w:t>
            </w:r>
          </w:p>
        </w:tc>
        <w:tc>
          <w:tcPr>
            <w:tcW w:w="1129" w:type="dxa"/>
            <w:vAlign w:val="center"/>
          </w:tcPr>
          <w:p w14:paraId="63D6652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73F1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0A3E2A86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36" w:type="dxa"/>
            <w:vAlign w:val="center"/>
          </w:tcPr>
          <w:p w14:paraId="78923171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5D99B977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695CB29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2B2EBDF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1" w:type="dxa"/>
            <w:vAlign w:val="center"/>
          </w:tcPr>
          <w:p w14:paraId="475D72B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05A04BC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29" w:type="dxa"/>
            <w:vAlign w:val="center"/>
          </w:tcPr>
          <w:p w14:paraId="269166C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74B05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5" w:type="pct"/>
            <w:vAlign w:val="center"/>
          </w:tcPr>
          <w:p w14:paraId="14EA566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36" w:type="dxa"/>
            <w:vAlign w:val="center"/>
          </w:tcPr>
          <w:p w14:paraId="0B522ED8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雨</w:t>
            </w:r>
          </w:p>
        </w:tc>
        <w:tc>
          <w:tcPr>
            <w:tcW w:w="1136" w:type="dxa"/>
            <w:vAlign w:val="center"/>
          </w:tcPr>
          <w:p w14:paraId="0406B077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3370790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2DA732E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366C7EE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33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59" w:type="dxa"/>
            <w:vAlign w:val="center"/>
          </w:tcPr>
          <w:p w14:paraId="42045F3A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小雨转中雨</w:t>
            </w:r>
          </w:p>
        </w:tc>
        <w:tc>
          <w:tcPr>
            <w:tcW w:w="1129" w:type="dxa"/>
            <w:vAlign w:val="center"/>
          </w:tcPr>
          <w:p w14:paraId="56A030A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28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bookmarkEnd w:id="1"/>
      <w:bookmarkEnd w:id="20"/>
      <w:bookmarkEnd w:id="21"/>
      <w:bookmarkEnd w:id="22"/>
    </w:tbl>
    <w:p w14:paraId="5D65D133">
      <w:pPr>
        <w:rPr>
          <w:rFonts w:ascii="仿宋_GB2312" w:hAnsi="仿宋" w:eastAsia="仿宋_GB2312"/>
          <w:bCs/>
          <w:sz w:val="32"/>
          <w:szCs w:val="32"/>
        </w:rPr>
      </w:pPr>
      <w:bookmarkStart w:id="24" w:name="_Hlk117793078"/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E6365">
      <w:pPr>
        <w:spacing w:line="540" w:lineRule="exact"/>
        <w:jc w:val="center"/>
        <w:rPr>
          <w:rFonts w:ascii="仿宋_GB2312" w:eastAsia="仿宋_GB2312"/>
          <w:color w:val="000000" w:themeColor="text1"/>
          <w:spacing w:val="-2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小标宋简体" w:hAnsi="方正小标宋简体" w:eastAsia="方正小标宋简体"/>
          <w:bCs/>
          <w:color w:val="000000" w:themeColor="text1"/>
          <w:kern w:val="10"/>
          <w:sz w:val="36"/>
          <w:szCs w:val="36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方正小标宋简体" w:hAnsi="方正小标宋简体" w:eastAsia="方正小标宋简体"/>
          <w:bCs/>
          <w:color w:val="000000" w:themeColor="text1"/>
          <w:kern w:val="10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小标宋简体" w:hAnsi="方正小标宋简体" w:eastAsia="方正小标宋简体"/>
          <w:bCs/>
          <w:color w:val="000000" w:themeColor="text1"/>
          <w:kern w:val="1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/>
          <w:bCs/>
          <w:color w:val="000000" w:themeColor="text1"/>
          <w:kern w:val="10"/>
          <w:sz w:val="36"/>
          <w:szCs w:val="36"/>
          <w14:textFill>
            <w14:solidFill>
              <w14:schemeClr w14:val="tx1"/>
            </w14:solidFill>
          </w14:textFill>
        </w:rPr>
        <w:t>日省气象局高温应急服务</w:t>
      </w:r>
      <w:r>
        <w:rPr>
          <w:rFonts w:ascii="方正小标宋简体" w:hAnsi="方正小标宋简体" w:eastAsia="方正小标宋简体"/>
          <w:bCs/>
          <w:color w:val="000000" w:themeColor="text1"/>
          <w:kern w:val="10"/>
          <w:sz w:val="36"/>
          <w:szCs w:val="36"/>
          <w14:textFill>
            <w14:solidFill>
              <w14:schemeClr w14:val="tx1"/>
            </w14:solidFill>
          </w14:textFill>
        </w:rPr>
        <w:t>情况</w:t>
      </w:r>
    </w:p>
    <w:p w14:paraId="5F3BE15B">
      <w:pPr>
        <w:spacing w:before="156" w:beforeLines="50" w:line="52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yellow"/>
        </w:rPr>
      </w:pPr>
      <w:bookmarkStart w:id="25" w:name="_Hlk197233943"/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目前</w:t>
      </w:r>
      <w:r>
        <w:rPr>
          <w:rFonts w:hint="eastAsia" w:ascii="仿宋_GB2312" w:hAnsi="仿宋" w:eastAsia="仿宋_GB2312"/>
          <w:bCs/>
          <w:sz w:val="32"/>
          <w:szCs w:val="32"/>
        </w:rPr>
        <w:t>省气象局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处于重大气象灾害（高温）</w:t>
      </w:r>
      <w:r>
        <w:rPr>
          <w:rFonts w:hint="eastAsia" w:ascii="仿宋_GB2312" w:hAnsi="仿宋" w:eastAsia="仿宋_GB2312"/>
          <w:bCs/>
          <w:sz w:val="32"/>
          <w:szCs w:val="32"/>
        </w:rPr>
        <w:t>Ⅳ</w:t>
      </w:r>
      <w:r>
        <w:rPr>
          <w:rFonts w:ascii="仿宋_GB2312" w:hAnsi="仿宋" w:eastAsia="仿宋_GB2312"/>
          <w:bCs/>
          <w:sz w:val="32"/>
          <w:szCs w:val="32"/>
        </w:rPr>
        <w:t>级</w:t>
      </w:r>
      <w:r>
        <w:rPr>
          <w:rFonts w:hint="eastAsia" w:ascii="仿宋_GB2312" w:hAnsi="仿宋" w:eastAsia="仿宋_GB2312"/>
          <w:bCs/>
          <w:sz w:val="32"/>
          <w:szCs w:val="32"/>
        </w:rPr>
        <w:t>应急响应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状态</w:t>
      </w:r>
      <w:r>
        <w:rPr>
          <w:rFonts w:hint="eastAsia" w:ascii="仿宋_GB2312" w:hAnsi="仿宋" w:eastAsia="仿宋_GB2312"/>
          <w:bCs/>
          <w:sz w:val="32"/>
          <w:szCs w:val="32"/>
        </w:rPr>
        <w:t>。</w:t>
      </w:r>
      <w:bookmarkEnd w:id="25"/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省气象局向各级防汛责任人、应急联络人、信息员等发布12379短信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8.95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万人次。移动发送短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彩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信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90.6万余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条，121日拨打量为1451次。通过“专业气象用户”、“引汉济渭用户”等微信群向用户发送省、市、县预警信号253次，受众89815人次。</w:t>
      </w:r>
    </w:p>
    <w:p w14:paraId="72F7B5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B3B627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1647C6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331080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4339BD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GoBack"/>
      <w:bookmarkEnd w:id="28"/>
    </w:p>
    <w:p w14:paraId="52F460D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58EA74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81DD4C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651A779C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683FD250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3BB0521F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6" w:name="OLE_LINK2"/>
      <w:bookmarkStart w:id="27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6"/>
      <w:bookmarkEnd w:id="27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24"/>
    <w:p w14:paraId="37E444B9">
      <w:pPr>
        <w:jc w:val="right"/>
        <w:rPr>
          <w:rFonts w:hint="eastAsia" w:ascii="仿宋_GB2312" w:hAnsi="宋体" w:eastAsia="仿宋_GB2312"/>
          <w:color w:val="000000"/>
          <w:sz w:val="24"/>
          <w:szCs w:val="24"/>
          <w:lang w:eastAsia="zh-CN"/>
        </w:rPr>
      </w:pPr>
      <w:r>
        <w:rPr>
          <w:rFonts w:hint="eastAsia" w:ascii="仿宋_GB2312" w:hAnsi="宋体" w:eastAsia="仿宋_GB2312"/>
          <w:color w:val="000000"/>
          <w:sz w:val="24"/>
          <w:szCs w:val="24"/>
          <w:lang w:eastAsia="zh-CN"/>
        </w:rPr>
        <w:drawing>
          <wp:inline distT="0" distB="0" distL="114300" distR="114300">
            <wp:extent cx="1790700" cy="461010"/>
            <wp:effectExtent l="0" t="0" r="0" b="15240"/>
            <wp:docPr id="2" name="图片 2" descr="报告_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2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25FA3"/>
    <w:rsid w:val="0003453A"/>
    <w:rsid w:val="0003550F"/>
    <w:rsid w:val="00064AC1"/>
    <w:rsid w:val="00072D31"/>
    <w:rsid w:val="00076FF6"/>
    <w:rsid w:val="00096601"/>
    <w:rsid w:val="000C303F"/>
    <w:rsid w:val="000C7A7E"/>
    <w:rsid w:val="000E614C"/>
    <w:rsid w:val="000E6AE4"/>
    <w:rsid w:val="000F2336"/>
    <w:rsid w:val="000F5BF9"/>
    <w:rsid w:val="001007EB"/>
    <w:rsid w:val="001057D7"/>
    <w:rsid w:val="001B3A1D"/>
    <w:rsid w:val="001C31B1"/>
    <w:rsid w:val="001E53CC"/>
    <w:rsid w:val="00223B54"/>
    <w:rsid w:val="00241952"/>
    <w:rsid w:val="0028748E"/>
    <w:rsid w:val="0029384D"/>
    <w:rsid w:val="002948D5"/>
    <w:rsid w:val="00295BDA"/>
    <w:rsid w:val="002B2D19"/>
    <w:rsid w:val="002B2D69"/>
    <w:rsid w:val="00305638"/>
    <w:rsid w:val="00305F99"/>
    <w:rsid w:val="00311143"/>
    <w:rsid w:val="00331581"/>
    <w:rsid w:val="00347A89"/>
    <w:rsid w:val="0035394E"/>
    <w:rsid w:val="003973AB"/>
    <w:rsid w:val="003C0292"/>
    <w:rsid w:val="003E3335"/>
    <w:rsid w:val="003E4E82"/>
    <w:rsid w:val="0043168A"/>
    <w:rsid w:val="00454DF9"/>
    <w:rsid w:val="00461427"/>
    <w:rsid w:val="004C6615"/>
    <w:rsid w:val="004C663A"/>
    <w:rsid w:val="004F1501"/>
    <w:rsid w:val="00520F52"/>
    <w:rsid w:val="00524C95"/>
    <w:rsid w:val="00540EFC"/>
    <w:rsid w:val="00552EC3"/>
    <w:rsid w:val="00564DC0"/>
    <w:rsid w:val="0059427E"/>
    <w:rsid w:val="00602181"/>
    <w:rsid w:val="0062346B"/>
    <w:rsid w:val="0065288A"/>
    <w:rsid w:val="00686367"/>
    <w:rsid w:val="006B6527"/>
    <w:rsid w:val="006B6597"/>
    <w:rsid w:val="006B6853"/>
    <w:rsid w:val="006E213B"/>
    <w:rsid w:val="007340CE"/>
    <w:rsid w:val="00795EC4"/>
    <w:rsid w:val="007D031D"/>
    <w:rsid w:val="007D4490"/>
    <w:rsid w:val="007F4633"/>
    <w:rsid w:val="00801FC5"/>
    <w:rsid w:val="00813C52"/>
    <w:rsid w:val="00825FE5"/>
    <w:rsid w:val="00832A2E"/>
    <w:rsid w:val="008459C4"/>
    <w:rsid w:val="00845E82"/>
    <w:rsid w:val="00860D34"/>
    <w:rsid w:val="00860E97"/>
    <w:rsid w:val="00862B5B"/>
    <w:rsid w:val="0087022C"/>
    <w:rsid w:val="008736AB"/>
    <w:rsid w:val="00873C8D"/>
    <w:rsid w:val="008A766A"/>
    <w:rsid w:val="008B5999"/>
    <w:rsid w:val="008C5AFE"/>
    <w:rsid w:val="008F2070"/>
    <w:rsid w:val="008F3806"/>
    <w:rsid w:val="00900F37"/>
    <w:rsid w:val="00935855"/>
    <w:rsid w:val="009511D9"/>
    <w:rsid w:val="00953BB1"/>
    <w:rsid w:val="00A17031"/>
    <w:rsid w:val="00A34B69"/>
    <w:rsid w:val="00A4312E"/>
    <w:rsid w:val="00A65273"/>
    <w:rsid w:val="00A834DE"/>
    <w:rsid w:val="00A858B0"/>
    <w:rsid w:val="00AA3D77"/>
    <w:rsid w:val="00AB4748"/>
    <w:rsid w:val="00AF6859"/>
    <w:rsid w:val="00B373EE"/>
    <w:rsid w:val="00B84CC6"/>
    <w:rsid w:val="00BA1939"/>
    <w:rsid w:val="00BA63DB"/>
    <w:rsid w:val="00BC67A2"/>
    <w:rsid w:val="00BC7499"/>
    <w:rsid w:val="00BF307E"/>
    <w:rsid w:val="00C0209F"/>
    <w:rsid w:val="00C25046"/>
    <w:rsid w:val="00C45625"/>
    <w:rsid w:val="00C62F34"/>
    <w:rsid w:val="00C873D2"/>
    <w:rsid w:val="00CB0DC9"/>
    <w:rsid w:val="00CB7A9F"/>
    <w:rsid w:val="00D43CCD"/>
    <w:rsid w:val="00D50649"/>
    <w:rsid w:val="00D50C99"/>
    <w:rsid w:val="00D70350"/>
    <w:rsid w:val="00D72348"/>
    <w:rsid w:val="00D7407A"/>
    <w:rsid w:val="00D8325F"/>
    <w:rsid w:val="00D91CB8"/>
    <w:rsid w:val="00DA0F26"/>
    <w:rsid w:val="00DE1B35"/>
    <w:rsid w:val="00E106FF"/>
    <w:rsid w:val="00E15044"/>
    <w:rsid w:val="00E3257A"/>
    <w:rsid w:val="00E328FC"/>
    <w:rsid w:val="00E46F98"/>
    <w:rsid w:val="00E53133"/>
    <w:rsid w:val="00E53A97"/>
    <w:rsid w:val="00E82738"/>
    <w:rsid w:val="00ED4533"/>
    <w:rsid w:val="00F4721D"/>
    <w:rsid w:val="00F547B9"/>
    <w:rsid w:val="00F620A4"/>
    <w:rsid w:val="00F85671"/>
    <w:rsid w:val="00F901AE"/>
    <w:rsid w:val="01C721D1"/>
    <w:rsid w:val="0466571E"/>
    <w:rsid w:val="08D15B8E"/>
    <w:rsid w:val="097B7229"/>
    <w:rsid w:val="0F24110D"/>
    <w:rsid w:val="11266F50"/>
    <w:rsid w:val="207D4F96"/>
    <w:rsid w:val="26CF1507"/>
    <w:rsid w:val="26FB054E"/>
    <w:rsid w:val="2F471420"/>
    <w:rsid w:val="2FBB4D1E"/>
    <w:rsid w:val="36A302BA"/>
    <w:rsid w:val="392A6A70"/>
    <w:rsid w:val="3CBA4554"/>
    <w:rsid w:val="3D826E7B"/>
    <w:rsid w:val="40185875"/>
    <w:rsid w:val="49221512"/>
    <w:rsid w:val="51F6353C"/>
    <w:rsid w:val="5415414D"/>
    <w:rsid w:val="586C27AA"/>
    <w:rsid w:val="5BE03293"/>
    <w:rsid w:val="5C0C0836"/>
    <w:rsid w:val="5C1C36E6"/>
    <w:rsid w:val="5C8267E6"/>
    <w:rsid w:val="5D440B5A"/>
    <w:rsid w:val="606A3A73"/>
    <w:rsid w:val="7EC3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0">
    <w:name w:val="正文文本 字符"/>
    <w:basedOn w:val="6"/>
    <w:link w:val="2"/>
    <w:semiHidden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3324</Words>
  <Characters>3959</Characters>
  <Lines>35</Lines>
  <Paragraphs>9</Paragraphs>
  <TotalTime>6</TotalTime>
  <ScaleCrop>false</ScaleCrop>
  <LinksUpToDate>false</LinksUpToDate>
  <CharactersWithSpaces>4014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2025-08-02T08:25:00Z</dcterms:created>
  <dc:creator>气象台文秘</dc:creator>
  <cp:lastModifiedBy>范小欣</cp:lastModifiedBy>
  <cp:lastPrinted>2025-08-04T23:20:00Z</cp:lastPrinted>
  <dcterms:modified xsi:type="dcterms:W3CDTF">2025-08-05T22:59:40Z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6F7C9257E62F46E2AED8C3141C8899E3_12</vt:lpwstr>
  </property>
</Properties>
</file>